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EA" w:rsidRPr="00D2519E" w:rsidRDefault="00B1174E" w:rsidP="00747FDE">
      <w:pPr>
        <w:pageBreakBefore/>
        <w:spacing w:after="0" w:line="240" w:lineRule="auto"/>
        <w:rPr>
          <w:rFonts w:ascii="Garamond" w:hAnsi="Garamond" w:cs="Times New Roman"/>
        </w:rPr>
      </w:pPr>
      <w:r w:rsidRPr="005711B6">
        <w:rPr>
          <w:rFonts w:ascii="Garamond" w:hAnsi="Garamond" w:cs="Times New Roman"/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F00A891" wp14:editId="274F7D7F">
            <wp:simplePos x="0" y="0"/>
            <wp:positionH relativeFrom="column">
              <wp:posOffset>2456815</wp:posOffset>
            </wp:positionH>
            <wp:positionV relativeFrom="paragraph">
              <wp:posOffset>173990</wp:posOffset>
            </wp:positionV>
            <wp:extent cx="1203694" cy="744279"/>
            <wp:effectExtent l="19050" t="0" r="0" b="0"/>
            <wp:wrapNone/>
            <wp:docPr id="2" name="Immagine 0" descr="Logo Comune Cairo Montenotte New Ed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 Cairo Montenotte New Editi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694" cy="744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4C40" w:rsidRDefault="00764C40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:rsidR="00B1174E" w:rsidRDefault="00B1174E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674A85" w:rsidRDefault="00B1174E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Il Nucleo Indipendente di Valutazione</w:t>
      </w:r>
      <w:r w:rsidR="001E538C">
        <w:rPr>
          <w:rFonts w:ascii="Garamond" w:hAnsi="Garamond" w:cs="Times New Roman"/>
        </w:rPr>
        <w:t xml:space="preserve"> presso</w:t>
      </w:r>
      <w:r>
        <w:rPr>
          <w:rFonts w:ascii="Garamond" w:hAnsi="Garamond" w:cs="Times New Roman"/>
        </w:rPr>
        <w:t xml:space="preserve"> il Comune di Cairo Montenotte</w:t>
      </w:r>
      <w:r w:rsidR="00DA74D8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</w:t>
      </w:r>
      <w:r w:rsidR="003526DB" w:rsidRPr="003526DB">
        <w:rPr>
          <w:rFonts w:ascii="Garamond" w:hAnsi="Garamond" w:cs="Times New Roman"/>
          <w:b/>
        </w:rPr>
        <w:t>n. 213/2020,</w:t>
      </w:r>
      <w:r w:rsidR="003526D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4619A1">
        <w:rPr>
          <w:rFonts w:ascii="Garamond" w:hAnsi="Garamond" w:cs="Times New Roman"/>
          <w:b/>
        </w:rPr>
        <w:t>2020</w:t>
      </w:r>
      <w:r w:rsidR="00E70EB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 xml:space="preserve">della delibera n. </w:t>
      </w:r>
      <w:r>
        <w:rPr>
          <w:rFonts w:ascii="Garamond" w:hAnsi="Garamond" w:cs="Times New Roman"/>
          <w:b/>
        </w:rPr>
        <w:t>n. 213/2020</w:t>
      </w:r>
      <w:r>
        <w:rPr>
          <w:rFonts w:ascii="Garamond" w:hAnsi="Garamond" w:cs="Times New Roman"/>
        </w:rPr>
        <w:t xml:space="preserve">, successivamente posticipata al </w:t>
      </w:r>
      <w:r w:rsidRPr="00B1174E">
        <w:rPr>
          <w:rFonts w:ascii="Garamond" w:hAnsi="Garamond" w:cs="Times New Roman"/>
          <w:b/>
        </w:rPr>
        <w:t>30 giugno 2020</w:t>
      </w:r>
      <w:r>
        <w:rPr>
          <w:rFonts w:ascii="Garamond" w:hAnsi="Garamond" w:cs="Times New Roman"/>
        </w:rPr>
        <w:t xml:space="preserve"> dal DPCM 11/03/2020</w:t>
      </w:r>
      <w:r w:rsidR="00EA6F68">
        <w:rPr>
          <w:rFonts w:ascii="Garamond" w:hAnsi="Garamond" w:cs="Times New Roman"/>
        </w:rPr>
        <w:t>;</w:t>
      </w:r>
    </w:p>
    <w:p w:rsidR="004869E2" w:rsidRPr="0027396B" w:rsidRDefault="00EA6F6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i</w:t>
      </w:r>
      <w:r w:rsidR="00B1174E">
        <w:rPr>
          <w:rFonts w:ascii="Garamond" w:hAnsi="Garamond" w:cs="Times New Roman"/>
        </w:rPr>
        <w:t xml:space="preserve">l Nucleo Indipendente di Valutazione </w:t>
      </w:r>
      <w:r w:rsidR="004869E2" w:rsidRPr="0027396B">
        <w:rPr>
          <w:rFonts w:ascii="Garamond" w:hAnsi="Garamond" w:cs="Times New Roman"/>
        </w:rPr>
        <w:t>ha svolto gli accertamenti:</w:t>
      </w:r>
    </w:p>
    <w:p w:rsidR="004869E2" w:rsidRPr="00945AE7" w:rsidRDefault="00782E5B" w:rsidP="00945AE7">
      <w:pPr>
        <w:tabs>
          <w:tab w:val="left" w:pos="0"/>
        </w:tabs>
        <w:spacing w:before="120" w:after="0"/>
        <w:ind w:left="708"/>
        <w:rPr>
          <w:rFonts w:ascii="Garamond" w:hAnsi="Garamond" w:cs="Times New Roman"/>
        </w:rPr>
      </w:pPr>
      <w:r w:rsidRPr="00945AE7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945AE7">
        <w:rPr>
          <w:rFonts w:ascii="Garamond" w:hAnsi="Garamond" w:cs="Times New Roman"/>
        </w:rPr>
        <w:t xml:space="preserve">prevenzione della corruzione e della </w:t>
      </w:r>
      <w:r w:rsidRPr="00945AE7">
        <w:rPr>
          <w:rFonts w:ascii="Garamond" w:hAnsi="Garamond" w:cs="Times New Roman"/>
        </w:rPr>
        <w:t>trasparenza ai sensi dell’art. 43, c</w:t>
      </w:r>
      <w:r w:rsidR="00F81E69" w:rsidRPr="00945AE7">
        <w:rPr>
          <w:rFonts w:ascii="Garamond" w:hAnsi="Garamond" w:cs="Times New Roman"/>
        </w:rPr>
        <w:t>o</w:t>
      </w:r>
      <w:r w:rsidRPr="00945AE7">
        <w:rPr>
          <w:rFonts w:ascii="Garamond" w:hAnsi="Garamond" w:cs="Times New Roman"/>
        </w:rPr>
        <w:t>. 1, del d.lgs. n. 33/2013</w:t>
      </w:r>
      <w:r w:rsidR="00EA6F68">
        <w:rPr>
          <w:rFonts w:ascii="Garamond" w:hAnsi="Garamond" w:cs="Times New Roman"/>
        </w:rPr>
        <w:t>.</w:t>
      </w: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</w:t>
      </w:r>
      <w:r w:rsidR="00B1174E">
        <w:rPr>
          <w:rFonts w:ascii="Garamond" w:hAnsi="Garamond" w:cs="Times New Roman"/>
        </w:rPr>
        <w:t>Il Nucleo Indipendente di Valutazione</w:t>
      </w:r>
      <w:r w:rsidRPr="00747FDE">
        <w:rPr>
          <w:rFonts w:ascii="Garamond" w:hAnsi="Garamond" w:cs="Times New Roman"/>
        </w:rPr>
        <w:t>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0B7CB8" w:rsidRPr="00DC3EB5" w:rsidRDefault="00851A7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 w:cs="Times New Roman"/>
          <w:sz w:val="40"/>
          <w:szCs w:val="40"/>
        </w:rPr>
        <w:t xml:space="preserve"> </w:t>
      </w:r>
      <w:r w:rsidR="008A1AC3">
        <w:rPr>
          <w:rFonts w:ascii="Garamond" w:hAnsi="Garamond"/>
          <w:caps/>
        </w:rPr>
        <w:t>I</w:t>
      </w:r>
      <w:r w:rsidR="008A1AC3">
        <w:rPr>
          <w:rFonts w:ascii="Garamond" w:hAnsi="Garamond" w:cs="Times New Roman"/>
        </w:rPr>
        <w:t>l</w:t>
      </w:r>
      <w:r w:rsidR="008A1AC3">
        <w:rPr>
          <w:rFonts w:ascii="Garamond" w:hAnsi="Garamond"/>
          <w:caps/>
        </w:rPr>
        <w:t xml:space="preserve"> </w:t>
      </w:r>
      <w:r w:rsidR="008A1AC3">
        <w:rPr>
          <w:rFonts w:ascii="Garamond" w:hAnsi="Garamond" w:cs="Times New Roman"/>
        </w:rPr>
        <w:t>Comune di Cairo Montenotte</w:t>
      </w:r>
      <w:r w:rsidR="0027396B" w:rsidRPr="00DC3EB5">
        <w:rPr>
          <w:rFonts w:ascii="Garamond" w:hAnsi="Garamond"/>
        </w:rPr>
        <w:t xml:space="preserve"> ha</w:t>
      </w:r>
      <w:r w:rsidRPr="00DC3EB5">
        <w:rPr>
          <w:rFonts w:ascii="Garamond" w:hAnsi="Garamond"/>
        </w:rPr>
        <w:t xml:space="preserve"> individuato </w:t>
      </w:r>
      <w:r w:rsidR="00A01D67"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="00A01D67"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="00A01D67" w:rsidRPr="00DC3EB5">
        <w:rPr>
          <w:rFonts w:ascii="Garamond" w:hAnsi="Garamond"/>
        </w:rPr>
        <w:t xml:space="preserve"> pubblicazione dei dati nella sezione “</w:t>
      </w:r>
      <w:r w:rsidR="00A01D67" w:rsidRPr="001C3EFA">
        <w:rPr>
          <w:rFonts w:ascii="Garamond" w:hAnsi="Garamond"/>
          <w:i/>
        </w:rPr>
        <w:t>Amministrazione trasparente</w:t>
      </w:r>
      <w:r w:rsidR="000B7CB8" w:rsidRPr="00DC3EB5">
        <w:rPr>
          <w:rFonts w:ascii="Garamond" w:hAnsi="Garamond"/>
        </w:rPr>
        <w:t>;</w:t>
      </w:r>
    </w:p>
    <w:p w:rsidR="005E04C0" w:rsidRPr="008A1AC3" w:rsidRDefault="000B7CB8" w:rsidP="008A1A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 w:rsidR="00184790">
        <w:rPr>
          <w:rFonts w:ascii="Garamond" w:hAnsi="Garamond"/>
          <w:caps/>
        </w:rPr>
        <w:t>i</w:t>
      </w:r>
      <w:r w:rsidR="008A1AC3">
        <w:rPr>
          <w:rFonts w:ascii="Garamond" w:hAnsi="Garamond" w:cs="Times New Roman"/>
        </w:rPr>
        <w:t>l</w:t>
      </w:r>
      <w:r w:rsidR="008A1AC3">
        <w:rPr>
          <w:rFonts w:ascii="Garamond" w:hAnsi="Garamond"/>
          <w:caps/>
        </w:rPr>
        <w:t xml:space="preserve"> </w:t>
      </w:r>
      <w:r w:rsidR="008A1AC3">
        <w:rPr>
          <w:rFonts w:ascii="Garamond" w:hAnsi="Garamond" w:cs="Times New Roman"/>
        </w:rPr>
        <w:t>Comune di Cairo Montenotte</w:t>
      </w:r>
      <w:r w:rsidR="008A1AC3" w:rsidRPr="00DC3EB5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4619A1" w:rsidRPr="00931D8D" w:rsidRDefault="00674A85" w:rsidP="004619A1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 xml:space="preserve">□ </w:t>
      </w:r>
      <w:r w:rsidR="008A1AC3">
        <w:rPr>
          <w:rFonts w:ascii="Garamond" w:hAnsi="Garamond"/>
          <w:caps/>
        </w:rPr>
        <w:t>I</w:t>
      </w:r>
      <w:r w:rsidR="008A1AC3">
        <w:rPr>
          <w:rFonts w:ascii="Garamond" w:hAnsi="Garamond" w:cs="Times New Roman"/>
        </w:rPr>
        <w:t>l</w:t>
      </w:r>
      <w:r w:rsidR="008A1AC3">
        <w:rPr>
          <w:rFonts w:ascii="Garamond" w:hAnsi="Garamond"/>
          <w:caps/>
        </w:rPr>
        <w:t xml:space="preserve"> </w:t>
      </w:r>
      <w:r w:rsidR="008A1AC3">
        <w:rPr>
          <w:rFonts w:ascii="Garamond" w:hAnsi="Garamond" w:cs="Times New Roman"/>
        </w:rPr>
        <w:t>Comune di Cairo Montenotte</w:t>
      </w:r>
      <w:r>
        <w:rPr>
          <w:rFonts w:ascii="Garamond" w:hAnsi="Garamond"/>
        </w:rPr>
        <w:t xml:space="preserve"> NON </w:t>
      </w:r>
      <w:r w:rsidR="004619A1" w:rsidRPr="00931D8D">
        <w:rPr>
          <w:rFonts w:ascii="Garamond" w:hAnsi="Garamond"/>
        </w:rPr>
        <w:t>ha dispo</w:t>
      </w:r>
      <w:r w:rsidR="00FB22A4">
        <w:rPr>
          <w:rFonts w:ascii="Garamond" w:hAnsi="Garamond"/>
        </w:rPr>
        <w:t xml:space="preserve">sto filtri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 xml:space="preserve">altre soluzioni tecniche atte ad impedire ai motori di ricerca </w:t>
      </w:r>
      <w:r w:rsidR="004619A1" w:rsidRPr="00E703E1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 w:rsidR="004619A1" w:rsidRPr="004619A1" w:rsidRDefault="004619A1" w:rsidP="004619A1">
      <w:pPr>
        <w:widowControl/>
        <w:spacing w:before="120" w:after="0"/>
        <w:rPr>
          <w:rFonts w:ascii="Garamond" w:hAnsi="Garamond"/>
        </w:rPr>
      </w:pPr>
    </w:p>
    <w:p w:rsidR="00851A73" w:rsidRPr="00674A85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 xml:space="preserve">to </w:t>
      </w:r>
      <w:r w:rsidR="008A1AC3">
        <w:rPr>
          <w:rFonts w:ascii="Garamond" w:hAnsi="Garamond"/>
        </w:rPr>
        <w:t xml:space="preserve">del </w:t>
      </w:r>
      <w:r w:rsidR="008A1AC3">
        <w:rPr>
          <w:rFonts w:ascii="Garamond" w:hAnsi="Garamond" w:cs="Times New Roman"/>
        </w:rPr>
        <w:t>Comune di Cairo Montenotte</w:t>
      </w:r>
      <w:r w:rsidRPr="00D2519E">
        <w:rPr>
          <w:rFonts w:ascii="Garamond" w:hAnsi="Garamond"/>
        </w:rPr>
        <w:t>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8A1AC3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Cairo Montenotte, 29/07/2020</w:t>
      </w:r>
    </w:p>
    <w:p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Firma </w:t>
      </w:r>
      <w:r w:rsidR="000202B9">
        <w:rPr>
          <w:rFonts w:ascii="Garamond" w:hAnsi="Garamond" w:cs="Times New Roman"/>
        </w:rPr>
        <w:t xml:space="preserve">del </w:t>
      </w:r>
      <w:r w:rsidR="000202B9">
        <w:rPr>
          <w:rFonts w:ascii="Garamond" w:hAnsi="Garamond" w:cs="Times New Roman"/>
        </w:rPr>
        <w:t>Nucleo Indipendente di Valutazione</w:t>
      </w:r>
      <w:bookmarkStart w:id="0" w:name="_GoBack"/>
      <w:bookmarkEnd w:id="0"/>
    </w:p>
    <w:p w:rsidR="004E3FEA" w:rsidRDefault="000B7CB8" w:rsidP="0047083A">
      <w:pPr>
        <w:spacing w:after="0" w:line="240" w:lineRule="auto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</w:t>
      </w:r>
      <w:r w:rsidR="008A1AC3">
        <w:rPr>
          <w:rFonts w:ascii="Garamond" w:hAnsi="Garamond" w:cs="Times New Roman"/>
          <w:b/>
          <w:bCs/>
        </w:rPr>
        <w:t>Dott.ssa Isabella Cerisola</w:t>
      </w:r>
      <w:r w:rsidR="00782E5B" w:rsidRPr="00D2519E">
        <w:rPr>
          <w:rFonts w:ascii="Garamond" w:hAnsi="Garamond" w:cs="Times New Roman"/>
        </w:rPr>
        <w:t>)</w:t>
      </w:r>
    </w:p>
    <w:p w:rsidR="0047083A" w:rsidRPr="0047083A" w:rsidRDefault="0047083A" w:rsidP="0047083A">
      <w:pPr>
        <w:spacing w:after="0" w:line="240" w:lineRule="auto"/>
        <w:jc w:val="right"/>
        <w:rPr>
          <w:rFonts w:ascii="Garamond" w:hAnsi="Garamond" w:cs="Times New Roman"/>
          <w:i/>
        </w:rPr>
      </w:pPr>
      <w:r w:rsidRPr="0047083A">
        <w:rPr>
          <w:rFonts w:ascii="Garamond" w:hAnsi="Garamond" w:cs="Times New Roman"/>
          <w:i/>
        </w:rPr>
        <w:t>firmato digitalmente</w:t>
      </w:r>
    </w:p>
    <w:sectPr w:rsidR="0047083A" w:rsidRPr="0047083A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801" w:rsidRDefault="00476801">
      <w:pPr>
        <w:spacing w:after="0" w:line="240" w:lineRule="auto"/>
      </w:pPr>
      <w:r>
        <w:separator/>
      </w:r>
    </w:p>
  </w:endnote>
  <w:endnote w:type="continuationSeparator" w:id="0">
    <w:p w:rsidR="00476801" w:rsidRDefault="0047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801" w:rsidRDefault="00476801">
      <w:r>
        <w:separator/>
      </w:r>
    </w:p>
  </w:footnote>
  <w:footnote w:type="continuationSeparator" w:id="0">
    <w:p w:rsidR="00476801" w:rsidRDefault="00476801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FEA" w:rsidRPr="003526DB" w:rsidRDefault="00782E5B">
    <w:pPr>
      <w:pStyle w:val="Intestazione"/>
      <w:rPr>
        <w:rFonts w:ascii="Garamond" w:hAnsi="Garamond"/>
        <w:b/>
        <w:u w:val="single"/>
      </w:rPr>
    </w:pPr>
    <w:r w:rsidRPr="003526DB">
      <w:rPr>
        <w:rFonts w:ascii="Garamond" w:hAnsi="Garamond"/>
        <w:b/>
      </w:rPr>
      <w:t xml:space="preserve">Allegato </w:t>
    </w:r>
    <w:r w:rsidR="00DF2E3B" w:rsidRPr="003526DB">
      <w:rPr>
        <w:rFonts w:ascii="Garamond" w:hAnsi="Garamond"/>
        <w:b/>
      </w:rPr>
      <w:t>1</w:t>
    </w:r>
    <w:r w:rsidR="000B7CB8" w:rsidRPr="003526DB">
      <w:rPr>
        <w:rFonts w:ascii="Garamond" w:hAnsi="Garamond"/>
        <w:b/>
      </w:rPr>
      <w:t>.1</w:t>
    </w:r>
    <w:r w:rsidRPr="003526DB">
      <w:rPr>
        <w:rFonts w:ascii="Garamond" w:hAnsi="Garamond"/>
        <w:b/>
      </w:rPr>
      <w:t xml:space="preserve"> alla </w:t>
    </w:r>
    <w:r w:rsidRPr="003526DB">
      <w:rPr>
        <w:rFonts w:ascii="Garamond" w:hAnsi="Garamond" w:cs="Times New Roman"/>
        <w:b/>
      </w:rPr>
      <w:t>delibera</w:t>
    </w:r>
    <w:r w:rsidR="009C497A" w:rsidRPr="003526DB">
      <w:rPr>
        <w:rFonts w:ascii="Garamond" w:hAnsi="Garamond" w:cs="Times New Roman"/>
        <w:b/>
      </w:rPr>
      <w:t xml:space="preserve"> </w:t>
    </w:r>
    <w:r w:rsidR="009C497A" w:rsidRPr="005F5B0C">
      <w:rPr>
        <w:rFonts w:ascii="Garamond" w:hAnsi="Garamond" w:cs="Times New Roman"/>
        <w:b/>
      </w:rPr>
      <w:t>ANAC</w:t>
    </w:r>
    <w:r w:rsidRPr="005F5B0C">
      <w:rPr>
        <w:rFonts w:ascii="Garamond" w:hAnsi="Garamond" w:cs="Times New Roman"/>
        <w:b/>
      </w:rPr>
      <w:t xml:space="preserve"> </w:t>
    </w:r>
    <w:r w:rsidR="005F5B0C" w:rsidRPr="005F5B0C">
      <w:rPr>
        <w:rFonts w:ascii="Garamond" w:hAnsi="Garamond" w:cs="Times New Roman"/>
        <w:b/>
      </w:rPr>
      <w:t>n. 213/2020</w:t>
    </w:r>
    <w:r w:rsidR="005F5B0C">
      <w:rPr>
        <w:rFonts w:ascii="Garamond" w:hAnsi="Garamond" w:cs="Times New Roman"/>
        <w:b/>
      </w:rPr>
      <w:t xml:space="preserve"> </w:t>
    </w:r>
    <w:r w:rsidR="000B7CB8" w:rsidRPr="003526DB">
      <w:rPr>
        <w:rFonts w:ascii="Garamond" w:hAnsi="Garamond"/>
        <w:b/>
      </w:rPr>
      <w:t>–</w:t>
    </w:r>
    <w:r w:rsidR="00BF1924" w:rsidRPr="003526DB">
      <w:rPr>
        <w:rFonts w:ascii="Garamond" w:hAnsi="Garamond"/>
        <w:b/>
      </w:rPr>
      <w:t xml:space="preserve"> </w:t>
    </w:r>
    <w:r w:rsidRPr="003526DB">
      <w:rPr>
        <w:rFonts w:ascii="Garamond" w:hAnsi="Garamond"/>
        <w:b/>
      </w:rPr>
      <w:t>Documento di attestazione</w:t>
    </w:r>
    <w:r w:rsidR="000B7CB8" w:rsidRPr="003526DB">
      <w:rPr>
        <w:rFonts w:ascii="Garamond" w:hAnsi="Garamond"/>
        <w:b/>
      </w:rPr>
      <w:t xml:space="preserve"> </w:t>
    </w:r>
    <w:r w:rsidR="000B7CB8" w:rsidRPr="003526DB">
      <w:rPr>
        <w:rFonts w:ascii="Garamond" w:hAnsi="Garamond"/>
        <w:b/>
        <w:u w:val="single"/>
      </w:rPr>
      <w:t>per le pubbl</w:t>
    </w:r>
    <w:r w:rsidR="00727F6D" w:rsidRPr="003526DB">
      <w:rPr>
        <w:rFonts w:ascii="Garamond" w:hAnsi="Garamond"/>
        <w:b/>
        <w:u w:val="single"/>
      </w:rPr>
      <w:t xml:space="preserve">iche amministrazioni di cui al </w:t>
    </w:r>
    <w:r w:rsidR="000B7CB8" w:rsidRPr="003526DB">
      <w:rPr>
        <w:rFonts w:ascii="Garamond" w:hAnsi="Garamond"/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2254"/>
    <w:multiLevelType w:val="hybridMultilevel"/>
    <w:tmpl w:val="80388190"/>
    <w:lvl w:ilvl="0" w:tplc="04100005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12539BA"/>
    <w:multiLevelType w:val="hybridMultilevel"/>
    <w:tmpl w:val="B330CD34"/>
    <w:lvl w:ilvl="0" w:tplc="0410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202B9"/>
    <w:rsid w:val="00066D41"/>
    <w:rsid w:val="000B0E9A"/>
    <w:rsid w:val="000B7CB8"/>
    <w:rsid w:val="000C1504"/>
    <w:rsid w:val="000C371F"/>
    <w:rsid w:val="000D5314"/>
    <w:rsid w:val="00113654"/>
    <w:rsid w:val="00184790"/>
    <w:rsid w:val="00193B7A"/>
    <w:rsid w:val="001C3EFA"/>
    <w:rsid w:val="001E538C"/>
    <w:rsid w:val="001F4C4E"/>
    <w:rsid w:val="0027396B"/>
    <w:rsid w:val="002B5E74"/>
    <w:rsid w:val="00324847"/>
    <w:rsid w:val="003526DB"/>
    <w:rsid w:val="00417308"/>
    <w:rsid w:val="00452424"/>
    <w:rsid w:val="004619A1"/>
    <w:rsid w:val="0047083A"/>
    <w:rsid w:val="0047680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626ED"/>
    <w:rsid w:val="00674A85"/>
    <w:rsid w:val="006C4F57"/>
    <w:rsid w:val="00727F6D"/>
    <w:rsid w:val="00747FDE"/>
    <w:rsid w:val="00764C40"/>
    <w:rsid w:val="00782E5B"/>
    <w:rsid w:val="007E3898"/>
    <w:rsid w:val="007F0BC7"/>
    <w:rsid w:val="00851A73"/>
    <w:rsid w:val="008A1AC3"/>
    <w:rsid w:val="0092201A"/>
    <w:rsid w:val="00931D8D"/>
    <w:rsid w:val="00945AE7"/>
    <w:rsid w:val="009517B8"/>
    <w:rsid w:val="009B3EC4"/>
    <w:rsid w:val="009C497A"/>
    <w:rsid w:val="00A01D67"/>
    <w:rsid w:val="00A431C2"/>
    <w:rsid w:val="00A928DF"/>
    <w:rsid w:val="00A93462"/>
    <w:rsid w:val="00AD1A69"/>
    <w:rsid w:val="00AF286D"/>
    <w:rsid w:val="00B1174E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D5018"/>
    <w:rsid w:val="00CE4B1E"/>
    <w:rsid w:val="00D2519E"/>
    <w:rsid w:val="00DA74D8"/>
    <w:rsid w:val="00DC3EB5"/>
    <w:rsid w:val="00DF2E3B"/>
    <w:rsid w:val="00E703E1"/>
    <w:rsid w:val="00E70D36"/>
    <w:rsid w:val="00E70EBB"/>
    <w:rsid w:val="00E8003A"/>
    <w:rsid w:val="00E93B7A"/>
    <w:rsid w:val="00EA6F68"/>
    <w:rsid w:val="00F070D7"/>
    <w:rsid w:val="00F14152"/>
    <w:rsid w:val="00F70C0B"/>
    <w:rsid w:val="00F81E69"/>
    <w:rsid w:val="00FB22A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8D7F-87CA-4C15-B0C2-E383D77E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Alessandro Ghione</cp:lastModifiedBy>
  <cp:revision>9</cp:revision>
  <cp:lastPrinted>2019-02-26T09:22:00Z</cp:lastPrinted>
  <dcterms:created xsi:type="dcterms:W3CDTF">2020-07-29T08:22:00Z</dcterms:created>
  <dcterms:modified xsi:type="dcterms:W3CDTF">2020-07-29T08:48:00Z</dcterms:modified>
</cp:coreProperties>
</file>