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B00EC0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La rilevazione è stata effettuata con inizio in data 27/07/2020 e termine in data 29/07/2020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dell’attività svolta dal Responsabile </w:t>
      </w:r>
      <w:r w:rsidR="00713BFD">
        <w:rPr>
          <w:rFonts w:ascii="Garamond" w:hAnsi="Garamond"/>
        </w:rPr>
        <w:t>della</w:t>
      </w:r>
      <w:r w:rsidRPr="009C6FAC">
        <w:rPr>
          <w:rFonts w:ascii="Garamond" w:hAnsi="Garamond"/>
        </w:rPr>
        <w:t xml:space="preserve"> </w:t>
      </w:r>
      <w:r w:rsidR="005F344F">
        <w:rPr>
          <w:rFonts w:ascii="Garamond" w:hAnsi="Garamond"/>
        </w:rPr>
        <w:t>T</w:t>
      </w:r>
      <w:r w:rsidRPr="009C6FAC">
        <w:rPr>
          <w:rFonts w:ascii="Garamond" w:hAnsi="Garamond"/>
        </w:rPr>
        <w:t>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B00EC0" w:rsidRPr="00B410F5" w:rsidRDefault="00B00EC0" w:rsidP="00B00EC0">
      <w:pPr>
        <w:spacing w:line="360" w:lineRule="auto"/>
        <w:rPr>
          <w:rFonts w:ascii="Garamond" w:eastAsia="Calibri" w:hAnsi="Garamond" w:cs="Times New Roman"/>
          <w:color w:val="000000"/>
          <w:lang w:eastAsia="en-US"/>
        </w:rPr>
      </w:pPr>
      <w:r w:rsidRPr="00B410F5">
        <w:rPr>
          <w:rFonts w:ascii="Garamond" w:eastAsia="Calibri" w:hAnsi="Garamond" w:cs="Times New Roman"/>
          <w:color w:val="000000"/>
          <w:lang w:eastAsia="en-US"/>
        </w:rPr>
        <w:t>Si raccomanda di proseguire con il riordino e la ricerca di una sempre</w:t>
      </w:r>
      <w:r w:rsidRPr="00B410F5">
        <w:rPr>
          <w:rFonts w:ascii="Garamond" w:eastAsia="Calibri" w:hAnsi="Garamond" w:cs="Times New Roman"/>
          <w:color w:val="000000"/>
          <w:lang w:eastAsia="en-US"/>
        </w:rPr>
        <w:t xml:space="preserve"> maggiore completezza dei dati, </w:t>
      </w:r>
      <w:r w:rsidRPr="00B410F5">
        <w:rPr>
          <w:rFonts w:ascii="Garamond" w:eastAsia="Calibri" w:hAnsi="Garamond" w:cs="Times New Roman"/>
          <w:color w:val="000000"/>
          <w:lang w:eastAsia="en-US"/>
        </w:rPr>
        <w:t>auspicando una sempre fattiva collaborazione da parte di tutti i Dirigenti e i Responsabili di Settore per quanto inerente la tempestiva trasmissione dei dati al Responsabile della Trasparenza, attivati a tal proposito dalla Segreteria Generale dell’Ente.</w:t>
      </w:r>
    </w:p>
    <w:p w:rsidR="00B00EC0" w:rsidRDefault="00B00EC0" w:rsidP="00B00EC0">
      <w:pPr>
        <w:spacing w:line="360" w:lineRule="auto"/>
        <w:rPr>
          <w:rFonts w:ascii="Garamond" w:eastAsia="Calibri" w:hAnsi="Garamond" w:cs="Times New Roman"/>
          <w:color w:val="000000"/>
          <w:lang w:eastAsia="en-US"/>
        </w:rPr>
      </w:pPr>
      <w:r w:rsidRPr="00B410F5">
        <w:rPr>
          <w:rFonts w:ascii="Garamond" w:eastAsia="Calibri" w:hAnsi="Garamond" w:cs="Times New Roman"/>
          <w:color w:val="000000"/>
          <w:lang w:eastAsia="en-US"/>
        </w:rPr>
        <w:t>Si raccomanda inoltre di completare per tutti i documenti e le tabelle oggetto di pubblicazione la disponibilità in formato aperto, mediante la conversione anche del materiale storico presente nell’area “Amministrazione Trasparente”.</w:t>
      </w:r>
    </w:p>
    <w:p w:rsidR="00B54D16" w:rsidRDefault="00B54D16" w:rsidP="00B00EC0">
      <w:pPr>
        <w:spacing w:line="360" w:lineRule="auto"/>
        <w:rPr>
          <w:rFonts w:ascii="Garamond" w:eastAsia="Calibri" w:hAnsi="Garamond" w:cs="Times New Roman"/>
          <w:color w:val="000000"/>
          <w:lang w:eastAsia="en-US"/>
        </w:rPr>
      </w:pPr>
    </w:p>
    <w:p w:rsidR="00B54D16" w:rsidRPr="00B410F5" w:rsidRDefault="00B54D16" w:rsidP="00B00EC0">
      <w:pPr>
        <w:spacing w:line="360" w:lineRule="auto"/>
        <w:rPr>
          <w:rFonts w:ascii="Garamond" w:eastAsia="Calibri" w:hAnsi="Garamond" w:cs="Times New Roman"/>
          <w:color w:val="000000"/>
          <w:lang w:eastAsia="en-US"/>
        </w:rPr>
      </w:pPr>
      <w:bookmarkStart w:id="0" w:name="_GoBack"/>
      <w:bookmarkEnd w:id="0"/>
    </w:p>
    <w:p w:rsidR="00B54D16" w:rsidRDefault="00B54D16" w:rsidP="00B54D16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Cairo Montenotte, 29/07/2020</w:t>
      </w:r>
    </w:p>
    <w:p w:rsidR="00B54D16" w:rsidRDefault="00B54D16" w:rsidP="00B54D16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del Nucleo Indipendente di Valutazione</w:t>
      </w:r>
    </w:p>
    <w:p w:rsidR="00B54D16" w:rsidRDefault="00B54D16" w:rsidP="00B54D16">
      <w:pPr>
        <w:spacing w:after="0" w:line="240" w:lineRule="auto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(Dott.ssa Isabella Cerisola</w:t>
      </w:r>
      <w:r w:rsidRPr="00D2519E">
        <w:rPr>
          <w:rFonts w:ascii="Garamond" w:hAnsi="Garamond" w:cs="Times New Roman"/>
        </w:rPr>
        <w:t>)</w:t>
      </w:r>
    </w:p>
    <w:p w:rsidR="00B54D16" w:rsidRPr="0047083A" w:rsidRDefault="00B54D16" w:rsidP="00B54D16">
      <w:pPr>
        <w:spacing w:after="0" w:line="240" w:lineRule="auto"/>
        <w:jc w:val="right"/>
        <w:rPr>
          <w:rFonts w:ascii="Garamond" w:hAnsi="Garamond" w:cs="Times New Roman"/>
          <w:i/>
        </w:rPr>
      </w:pPr>
      <w:r w:rsidRPr="0047083A">
        <w:rPr>
          <w:rFonts w:ascii="Garamond" w:hAnsi="Garamond" w:cs="Times New Roman"/>
          <w:i/>
        </w:rPr>
        <w:t>firmato digitalmente</w:t>
      </w:r>
    </w:p>
    <w:p w:rsidR="00C27B23" w:rsidRPr="009C6FAC" w:rsidRDefault="00C27B23">
      <w:pPr>
        <w:spacing w:line="360" w:lineRule="auto"/>
        <w:rPr>
          <w:rFonts w:ascii="Garamond" w:hAnsi="Garamond"/>
          <w:b/>
          <w:i/>
        </w:rPr>
      </w:pPr>
    </w:p>
    <w:sectPr w:rsidR="00C27B23" w:rsidRPr="009C6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65" w:rsidRDefault="006C1065">
      <w:pPr>
        <w:spacing w:after="0" w:line="240" w:lineRule="auto"/>
      </w:pPr>
      <w:r>
        <w:separator/>
      </w:r>
    </w:p>
  </w:endnote>
  <w:endnote w:type="continuationSeparator" w:id="0">
    <w:p w:rsidR="006C1065" w:rsidRDefault="006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65" w:rsidRDefault="006C1065">
      <w:pPr>
        <w:spacing w:after="0" w:line="240" w:lineRule="auto"/>
      </w:pPr>
      <w:r>
        <w:separator/>
      </w:r>
    </w:p>
  </w:footnote>
  <w:footnote w:type="continuationSeparator" w:id="0">
    <w:p w:rsidR="006C1065" w:rsidRDefault="006C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24134D"/>
    <w:rsid w:val="002C572E"/>
    <w:rsid w:val="003E1CF5"/>
    <w:rsid w:val="0048249A"/>
    <w:rsid w:val="004833D5"/>
    <w:rsid w:val="004F18CD"/>
    <w:rsid w:val="005F344F"/>
    <w:rsid w:val="0060106A"/>
    <w:rsid w:val="006C1065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05D1"/>
    <w:rsid w:val="009C6FAC"/>
    <w:rsid w:val="00A52DF7"/>
    <w:rsid w:val="00AF790D"/>
    <w:rsid w:val="00B00EC0"/>
    <w:rsid w:val="00B410F5"/>
    <w:rsid w:val="00B54D16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Alessandro Ghione</cp:lastModifiedBy>
  <cp:revision>5</cp:revision>
  <cp:lastPrinted>2018-02-28T15:30:00Z</cp:lastPrinted>
  <dcterms:created xsi:type="dcterms:W3CDTF">2020-07-29T12:05:00Z</dcterms:created>
  <dcterms:modified xsi:type="dcterms:W3CDTF">2020-07-29T12:07:00Z</dcterms:modified>
</cp:coreProperties>
</file>